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4647E2"/>
    <w:p w:rsidR="00442B18" w:rsidRDefault="00442B18">
      <w:r>
        <w:rPr>
          <w:noProof/>
        </w:rPr>
        <w:drawing>
          <wp:inline distT="0" distB="0" distL="0" distR="0">
            <wp:extent cx="5749925" cy="1186815"/>
            <wp:effectExtent l="0" t="0" r="0" b="6985"/>
            <wp:docPr id="2" name="Image 2" descr="Macintosh HD:Users:catherine:Desktop:Disque de Sauvegarde:dossier utile:dossier logos:ThéatreBanniere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atherine:Desktop:Disque de Sauvegarde:dossier utile:dossier logos:ThéatreBanniere300dp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18" w:rsidRDefault="00442B18"/>
    <w:p w:rsidR="00442B18" w:rsidRPr="00442B18" w:rsidRDefault="00442B18" w:rsidP="00442B18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proofErr w:type="spellStart"/>
      <w:proofErr w:type="gramStart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Théâtre</w:t>
      </w:r>
      <w:proofErr w:type="spellEnd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:</w:t>
      </w:r>
      <w:proofErr w:type="gramEnd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« </w:t>
      </w:r>
      <w:proofErr w:type="spellStart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L’orchestre</w:t>
      </w:r>
      <w:proofErr w:type="spellEnd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de </w:t>
      </w:r>
      <w:proofErr w:type="spellStart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papier</w:t>
      </w:r>
      <w:proofErr w:type="spellEnd"/>
      <w:r w:rsidRPr="00442B18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 » au Grand Parquet</w:t>
      </w:r>
    </w:p>
    <w:p w:rsidR="00442B18" w:rsidRPr="00442B18" w:rsidRDefault="00442B18" w:rsidP="00442B18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442B18">
        <w:rPr>
          <w:rFonts w:ascii="Times" w:eastAsia="Times New Roman" w:hAnsi="Times" w:cs="Times New Roman"/>
          <w:sz w:val="20"/>
          <w:szCs w:val="20"/>
          <w:lang w:val="en-GB"/>
        </w:rPr>
        <w:t>Publié</w:t>
      </w:r>
      <w:proofErr w:type="spellEnd"/>
      <w:r w:rsidRPr="00442B18">
        <w:rPr>
          <w:rFonts w:ascii="Times" w:eastAsia="Times New Roman" w:hAnsi="Times" w:cs="Times New Roman"/>
          <w:sz w:val="20"/>
          <w:szCs w:val="20"/>
          <w:lang w:val="en-GB"/>
        </w:rPr>
        <w:t xml:space="preserve"> le 2 </w:t>
      </w:r>
      <w:proofErr w:type="spellStart"/>
      <w:r w:rsidRPr="00442B18">
        <w:rPr>
          <w:rFonts w:ascii="Times" w:eastAsia="Times New Roman" w:hAnsi="Times" w:cs="Times New Roman"/>
          <w:sz w:val="20"/>
          <w:szCs w:val="20"/>
          <w:lang w:val="en-GB"/>
        </w:rPr>
        <w:t>novembre</w:t>
      </w:r>
      <w:proofErr w:type="spellEnd"/>
      <w:r w:rsidRPr="00442B18">
        <w:rPr>
          <w:rFonts w:ascii="Times" w:eastAsia="Times New Roman" w:hAnsi="Times" w:cs="Times New Roman"/>
          <w:sz w:val="20"/>
          <w:szCs w:val="20"/>
          <w:lang w:val="en-GB"/>
        </w:rPr>
        <w:t xml:space="preserve"> 2015 | Par </w:t>
      </w:r>
      <w:hyperlink r:id="rId6" w:tooltip="Afficher tous les articles par Laurent Schteiner" w:history="1">
        <w:r w:rsidRPr="00442B1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Laurent </w:t>
        </w:r>
        <w:proofErr w:type="spellStart"/>
        <w:r w:rsidRPr="00442B1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Schteiner</w:t>
        </w:r>
        <w:proofErr w:type="spellEnd"/>
      </w:hyperlink>
    </w:p>
    <w:p w:rsidR="00442B18" w:rsidRPr="00442B18" w:rsidRDefault="00442B18" w:rsidP="00442B18">
      <w:pPr>
        <w:spacing w:before="100" w:beforeAutospacing="1" w:after="100" w:afterAutospacing="1"/>
        <w:jc w:val="both"/>
        <w:rPr>
          <w:rFonts w:ascii="Times" w:hAnsi="Times" w:cs="Times New Roman"/>
          <w:b/>
          <w:sz w:val="20"/>
          <w:szCs w:val="20"/>
          <w:lang w:val="en-GB"/>
        </w:rPr>
      </w:pPr>
      <w:r w:rsidRPr="00442B18">
        <w:rPr>
          <w:rFonts w:ascii="Times" w:hAnsi="Times" w:cs="Times New Roman"/>
          <w:sz w:val="20"/>
          <w:szCs w:val="20"/>
          <w:lang w:val="en-GB"/>
        </w:rPr>
        <w:t xml:space="preserve">Max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Vandervost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, maître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belge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lutherie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sauvage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, nous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présente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actuellement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au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théâtre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du Grand Parquet, </w:t>
      </w:r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un</w:t>
      </w:r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spectacle original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ou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chaque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élément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choisi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au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hasard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dispose,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contre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toute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attente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d’une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destination musicale. Pendant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près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 60 minutes, </w:t>
      </w:r>
      <w:proofErr w:type="spellStart"/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cet</w:t>
      </w:r>
      <w:proofErr w:type="spellEnd"/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artiste qui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pourrait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être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le pendant de Mr Bean, </w:t>
      </w:r>
      <w:bookmarkStart w:id="0" w:name="_GoBack"/>
      <w:r w:rsidRPr="00442B18">
        <w:rPr>
          <w:rFonts w:ascii="Times" w:hAnsi="Times" w:cs="Times New Roman"/>
          <w:b/>
          <w:sz w:val="20"/>
          <w:szCs w:val="20"/>
          <w:lang w:val="en-GB"/>
        </w:rPr>
        <w:t xml:space="preserve">nous </w:t>
      </w:r>
      <w:proofErr w:type="spellStart"/>
      <w:r w:rsidRPr="00442B18">
        <w:rPr>
          <w:rFonts w:ascii="Times" w:hAnsi="Times" w:cs="Times New Roman"/>
          <w:b/>
          <w:sz w:val="20"/>
          <w:szCs w:val="20"/>
          <w:lang w:val="en-GB"/>
        </w:rPr>
        <w:t>ravit</w:t>
      </w:r>
      <w:proofErr w:type="spellEnd"/>
      <w:r w:rsidRPr="00442B18">
        <w:rPr>
          <w:rFonts w:ascii="Times" w:hAnsi="Times" w:cs="Times New Roman"/>
          <w:b/>
          <w:sz w:val="20"/>
          <w:szCs w:val="20"/>
          <w:lang w:val="en-GB"/>
        </w:rPr>
        <w:t xml:space="preserve"> et nous </w:t>
      </w:r>
      <w:proofErr w:type="spellStart"/>
      <w:r w:rsidRPr="00442B18">
        <w:rPr>
          <w:rFonts w:ascii="Times" w:hAnsi="Times" w:cs="Times New Roman"/>
          <w:b/>
          <w:sz w:val="20"/>
          <w:szCs w:val="20"/>
          <w:lang w:val="en-GB"/>
        </w:rPr>
        <w:t>charme</w:t>
      </w:r>
      <w:proofErr w:type="spellEnd"/>
      <w:r w:rsidRPr="00442B18">
        <w:rPr>
          <w:rFonts w:ascii="Times" w:hAnsi="Times" w:cs="Times New Roman"/>
          <w:b/>
          <w:sz w:val="20"/>
          <w:szCs w:val="20"/>
          <w:lang w:val="en-GB"/>
        </w:rPr>
        <w:t xml:space="preserve"> par son </w:t>
      </w:r>
      <w:proofErr w:type="spellStart"/>
      <w:r w:rsidRPr="00442B18">
        <w:rPr>
          <w:rFonts w:ascii="Times" w:hAnsi="Times" w:cs="Times New Roman"/>
          <w:b/>
          <w:sz w:val="20"/>
          <w:szCs w:val="20"/>
          <w:lang w:val="en-GB"/>
        </w:rPr>
        <w:t>inventivité</w:t>
      </w:r>
      <w:proofErr w:type="spellEnd"/>
      <w:r w:rsidRPr="00442B18">
        <w:rPr>
          <w:rFonts w:ascii="Times" w:hAnsi="Times" w:cs="Times New Roman"/>
          <w:b/>
          <w:sz w:val="20"/>
          <w:szCs w:val="20"/>
          <w:lang w:val="en-GB"/>
        </w:rPr>
        <w:t>.</w:t>
      </w:r>
    </w:p>
    <w:bookmarkEnd w:id="0"/>
    <w:p w:rsidR="00442B18" w:rsidRPr="00442B18" w:rsidRDefault="00442B18" w:rsidP="00442B18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r>
        <w:rPr>
          <w:rFonts w:ascii="Times" w:hAnsi="Times" w:cs="Times New Roman"/>
          <w:noProof/>
          <w:sz w:val="20"/>
          <w:szCs w:val="20"/>
        </w:rPr>
        <w:drawing>
          <wp:inline distT="0" distB="0" distL="0" distR="0">
            <wp:extent cx="3806825" cy="2541270"/>
            <wp:effectExtent l="0" t="0" r="3175" b="0"/>
            <wp:docPr id="1" name="Image 1" descr="dP7 300 DPI -Melisa St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P7 300 DPI -Melisa Ste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18" w:rsidRPr="00442B18" w:rsidRDefault="00442B18" w:rsidP="00442B18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proofErr w:type="spellStart"/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C’est</w:t>
      </w:r>
      <w:proofErr w:type="spellEnd"/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ainsi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qu’un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baril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lessive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se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transforme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guitare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basse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ou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encore un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cageot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se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mue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cithare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panafricaine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.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Ses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coups de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ciseaux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le carton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ou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papier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sont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à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l’origine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 flutes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improvisées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au son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envoutant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. </w:t>
      </w:r>
      <w:proofErr w:type="spellStart"/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Chaque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froissement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devient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rythme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>.</w:t>
      </w:r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Certains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sons, qui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émanent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, nous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rappellent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les bruits de la jungle.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Multipliant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création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ces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instruments de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musique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improvisés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il</w:t>
      </w:r>
      <w:proofErr w:type="spellEnd"/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invite le public à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lui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donner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réplique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musicale.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spectacle familial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enchantera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petits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gramStart"/>
      <w:r w:rsidRPr="00442B18">
        <w:rPr>
          <w:rFonts w:ascii="Times" w:hAnsi="Times" w:cs="Times New Roman"/>
          <w:sz w:val="20"/>
          <w:szCs w:val="20"/>
          <w:lang w:val="en-GB"/>
        </w:rPr>
        <w:t>et</w:t>
      </w:r>
      <w:proofErr w:type="gram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grands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cette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période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automnale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. De quoi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donner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des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idées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pour de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futurs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« 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luthiers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sauvages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 xml:space="preserve"> » en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herbe</w:t>
      </w:r>
      <w:proofErr w:type="spellEnd"/>
      <w:r w:rsidRPr="00442B18">
        <w:rPr>
          <w:rFonts w:ascii="Times" w:hAnsi="Times" w:cs="Times New Roman"/>
          <w:sz w:val="20"/>
          <w:szCs w:val="20"/>
          <w:lang w:val="en-GB"/>
        </w:rPr>
        <w:t>…</w:t>
      </w:r>
    </w:p>
    <w:p w:rsidR="00442B18" w:rsidRPr="00442B18" w:rsidRDefault="00442B18" w:rsidP="00442B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442B18">
        <w:rPr>
          <w:rFonts w:ascii="Times" w:hAnsi="Times" w:cs="Times New Roman"/>
          <w:sz w:val="20"/>
          <w:szCs w:val="20"/>
          <w:lang w:val="en-GB"/>
        </w:rPr>
        <w:t xml:space="preserve">Laurent </w:t>
      </w:r>
      <w:proofErr w:type="spellStart"/>
      <w:r w:rsidRPr="00442B18">
        <w:rPr>
          <w:rFonts w:ascii="Times" w:hAnsi="Times" w:cs="Times New Roman"/>
          <w:sz w:val="20"/>
          <w:szCs w:val="20"/>
          <w:lang w:val="en-GB"/>
        </w:rPr>
        <w:t>Schteiner</w:t>
      </w:r>
      <w:proofErr w:type="spellEnd"/>
    </w:p>
    <w:p w:rsidR="00442B18" w:rsidRPr="00442B18" w:rsidRDefault="00442B18" w:rsidP="00442B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442B18">
        <w:rPr>
          <w:rFonts w:ascii="Times" w:hAnsi="Times" w:cs="Times New Roman"/>
          <w:sz w:val="20"/>
          <w:szCs w:val="20"/>
          <w:lang w:val="en-GB"/>
        </w:rPr>
        <w:t> </w:t>
      </w:r>
    </w:p>
    <w:p w:rsidR="00442B18" w:rsidRPr="00442B18" w:rsidRDefault="00442B18" w:rsidP="00442B18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442B18">
        <w:rPr>
          <w:rFonts w:ascii="Times" w:eastAsia="Times New Roman" w:hAnsi="Times" w:cs="Times New Roman"/>
          <w:sz w:val="20"/>
          <w:szCs w:val="20"/>
          <w:lang w:val="en-GB"/>
        </w:rPr>
        <w:t>- See more at: http://www.théatres.com/articles/theatre-lorchestre-de-papier-au-grand-parquet/#sthash.737a5oOm.dpuf</w:t>
      </w:r>
    </w:p>
    <w:p w:rsidR="00442B18" w:rsidRDefault="00442B18"/>
    <w:sectPr w:rsidR="00442B18" w:rsidSect="006B1729">
      <w:pgSz w:w="11900" w:h="16840"/>
      <w:pgMar w:top="1599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18"/>
    <w:rsid w:val="00442B18"/>
    <w:rsid w:val="004647E2"/>
    <w:rsid w:val="006B1729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42B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2B18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unhideWhenUsed/>
    <w:rsid w:val="00442B18"/>
    <w:rPr>
      <w:color w:val="0000FF" w:themeColor="hyperlink"/>
      <w:u w:val="single"/>
    </w:rPr>
  </w:style>
  <w:style w:type="character" w:customStyle="1" w:styleId="art-postdateicon">
    <w:name w:val="art-postdateicon"/>
    <w:basedOn w:val="Policepardfaut"/>
    <w:rsid w:val="00442B18"/>
  </w:style>
  <w:style w:type="character" w:customStyle="1" w:styleId="date1">
    <w:name w:val="date1"/>
    <w:basedOn w:val="Policepardfaut"/>
    <w:rsid w:val="00442B18"/>
  </w:style>
  <w:style w:type="character" w:customStyle="1" w:styleId="entry-date">
    <w:name w:val="entry-date"/>
    <w:basedOn w:val="Policepardfaut"/>
    <w:rsid w:val="00442B18"/>
  </w:style>
  <w:style w:type="character" w:customStyle="1" w:styleId="art-postauthoricon">
    <w:name w:val="art-postauthoricon"/>
    <w:basedOn w:val="Policepardfaut"/>
    <w:rsid w:val="00442B18"/>
  </w:style>
  <w:style w:type="character" w:customStyle="1" w:styleId="author">
    <w:name w:val="author"/>
    <w:basedOn w:val="Policepardfaut"/>
    <w:rsid w:val="00442B18"/>
  </w:style>
  <w:style w:type="paragraph" w:styleId="NormalWeb">
    <w:name w:val="Normal (Web)"/>
    <w:basedOn w:val="Normal"/>
    <w:uiPriority w:val="99"/>
    <w:semiHidden/>
    <w:unhideWhenUsed/>
    <w:rsid w:val="00442B1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2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2B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42B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2B18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unhideWhenUsed/>
    <w:rsid w:val="00442B18"/>
    <w:rPr>
      <w:color w:val="0000FF" w:themeColor="hyperlink"/>
      <w:u w:val="single"/>
    </w:rPr>
  </w:style>
  <w:style w:type="character" w:customStyle="1" w:styleId="art-postdateicon">
    <w:name w:val="art-postdateicon"/>
    <w:basedOn w:val="Policepardfaut"/>
    <w:rsid w:val="00442B18"/>
  </w:style>
  <w:style w:type="character" w:customStyle="1" w:styleId="date1">
    <w:name w:val="date1"/>
    <w:basedOn w:val="Policepardfaut"/>
    <w:rsid w:val="00442B18"/>
  </w:style>
  <w:style w:type="character" w:customStyle="1" w:styleId="entry-date">
    <w:name w:val="entry-date"/>
    <w:basedOn w:val="Policepardfaut"/>
    <w:rsid w:val="00442B18"/>
  </w:style>
  <w:style w:type="character" w:customStyle="1" w:styleId="art-postauthoricon">
    <w:name w:val="art-postauthoricon"/>
    <w:basedOn w:val="Policepardfaut"/>
    <w:rsid w:val="00442B18"/>
  </w:style>
  <w:style w:type="character" w:customStyle="1" w:styleId="author">
    <w:name w:val="author"/>
    <w:basedOn w:val="Policepardfaut"/>
    <w:rsid w:val="00442B18"/>
  </w:style>
  <w:style w:type="paragraph" w:styleId="NormalWeb">
    <w:name w:val="Normal (Web)"/>
    <w:basedOn w:val="Normal"/>
    <w:uiPriority w:val="99"/>
    <w:semiHidden/>
    <w:unhideWhenUsed/>
    <w:rsid w:val="00442B1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2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2B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xn--thatres-cya.com/author/laurent-schteiner/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1130</Characters>
  <Application>Microsoft Macintosh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2015-11-02T13:48:00Z</dcterms:created>
  <dcterms:modified xsi:type="dcterms:W3CDTF">2015-11-02T13:51:00Z</dcterms:modified>
</cp:coreProperties>
</file>